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06DF5DE3"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2116CF">
        <w:rPr>
          <w:rFonts w:ascii="Times New Roman" w:hAnsi="Times New Roman" w:cs="Times New Roman"/>
          <w:b/>
          <w:sz w:val="32"/>
          <w:szCs w:val="32"/>
        </w:rPr>
        <w:t>May</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240A5E4E" w14:textId="2AB8F244" w:rsidR="00A70707"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2116CF">
        <w:rPr>
          <w:rFonts w:ascii="Times New Roman" w:eastAsia="Constantia" w:hAnsi="Times New Roman" w:cs="Times New Roman"/>
        </w:rPr>
        <w:t>May</w:t>
      </w:r>
      <w:r w:rsidR="00700A23">
        <w:rPr>
          <w:rFonts w:ascii="Times New Roman" w:eastAsia="Constantia" w:hAnsi="Times New Roman" w:cs="Times New Roman"/>
        </w:rPr>
        <w:t>, our agency</w:t>
      </w:r>
      <w:r w:rsidR="00A70707">
        <w:rPr>
          <w:rFonts w:ascii="Times New Roman" w:eastAsia="Constantia" w:hAnsi="Times New Roman" w:cs="Times New Roman"/>
        </w:rPr>
        <w:t xml:space="preserve"> again</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A70707">
        <w:rPr>
          <w:rFonts w:ascii="Times New Roman" w:eastAsia="Constantia" w:hAnsi="Times New Roman" w:cs="Times New Roman"/>
        </w:rPr>
        <w:t xml:space="preserve"> a significant reduction in the </w:t>
      </w:r>
      <w:r w:rsidR="00072D58">
        <w:rPr>
          <w:rFonts w:ascii="Times New Roman" w:eastAsia="Constantia" w:hAnsi="Times New Roman" w:cs="Times New Roman"/>
        </w:rPr>
        <w:t>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12-14</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B66629">
        <w:rPr>
          <w:rFonts w:ascii="Times New Roman" w:eastAsia="Constantia" w:hAnsi="Times New Roman" w:cs="Times New Roman"/>
        </w:rPr>
        <w:t>1</w:t>
      </w:r>
      <w:r w:rsidR="002116CF">
        <w:rPr>
          <w:rFonts w:ascii="Times New Roman" w:eastAsia="Constantia" w:hAnsi="Times New Roman" w:cs="Times New Roman"/>
        </w:rPr>
        <w:t>5</w:t>
      </w:r>
      <w:r w:rsidR="00B66629">
        <w:rPr>
          <w:rFonts w:ascii="Times New Roman" w:eastAsia="Constantia" w:hAnsi="Times New Roman" w:cs="Times New Roman"/>
        </w:rPr>
        <w:t>-1</w:t>
      </w:r>
      <w:r w:rsidR="002116CF">
        <w:rPr>
          <w:rFonts w:ascii="Times New Roman" w:eastAsia="Constantia" w:hAnsi="Times New Roman" w:cs="Times New Roman"/>
        </w:rPr>
        <w:t>7</w:t>
      </w:r>
      <w:r w:rsidR="00072D58">
        <w:rPr>
          <w:rFonts w:ascii="Times New Roman" w:eastAsia="Constantia" w:hAnsi="Times New Roman" w:cs="Times New Roman"/>
        </w:rPr>
        <w:t xml:space="preserve"> years of age </w:t>
      </w:r>
      <w:r w:rsidR="00A70707">
        <w:rPr>
          <w:rFonts w:ascii="Times New Roman" w:eastAsia="Constantia" w:hAnsi="Times New Roman" w:cs="Times New Roman"/>
        </w:rPr>
        <w:t>were the second highest age groups needing placement.  This was consistent with most other months for which this information was being tracked.</w:t>
      </w:r>
    </w:p>
    <w:p w14:paraId="29194184" w14:textId="67025ADC"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0E4299">
        <w:rPr>
          <w:rFonts w:ascii="Times New Roman" w:eastAsia="Constantia" w:hAnsi="Times New Roman" w:cs="Times New Roman"/>
        </w:rPr>
        <w:t>1</w:t>
      </w:r>
      <w:r w:rsidR="002116CF">
        <w:rPr>
          <w:rFonts w:ascii="Times New Roman" w:eastAsia="Constantia" w:hAnsi="Times New Roman" w:cs="Times New Roman"/>
        </w:rPr>
        <w:t>55</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1E6CB806">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4B1A4C" w14:textId="77777777" w:rsidR="00A70707" w:rsidRDefault="00A70707" w:rsidP="002C167D">
      <w:pPr>
        <w:spacing w:after="120"/>
        <w:rPr>
          <w:rFonts w:ascii="Times New Roman" w:eastAsia="Constantia" w:hAnsi="Times New Roman" w:cs="Times New Roman"/>
        </w:rPr>
      </w:pPr>
    </w:p>
    <w:p w14:paraId="3E81C9F1" w14:textId="4BDC8E47"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D94206">
        <w:rPr>
          <w:rFonts w:ascii="Times New Roman" w:eastAsia="Constantia" w:hAnsi="Times New Roman" w:cs="Times New Roman"/>
          <w:b/>
        </w:rPr>
        <w:t>29</w:t>
      </w:r>
      <w:r w:rsidR="000E4299">
        <w:rPr>
          <w:rFonts w:ascii="Times New Roman" w:eastAsia="Constantia" w:hAnsi="Times New Roman" w:cs="Times New Roman"/>
          <w:b/>
        </w:rPr>
        <w:t xml:space="preserve"> </w:t>
      </w:r>
      <w:r>
        <w:rPr>
          <w:rFonts w:ascii="Times New Roman" w:eastAsia="Constantia" w:hAnsi="Times New Roman" w:cs="Times New Roman"/>
        </w:rPr>
        <w:t>calls for children 0-4 years of age during this particular month</w:t>
      </w:r>
      <w:r w:rsidR="00700A23">
        <w:rPr>
          <w:rFonts w:ascii="Times New Roman" w:eastAsia="Constantia" w:hAnsi="Times New Roman" w:cs="Times New Roman"/>
        </w:rPr>
        <w:t>.</w:t>
      </w: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D99F7F0">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3EBDC5EB" w:rsidR="00B8766A" w:rsidRDefault="00FC5CF0" w:rsidP="00A70707">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2116CF">
        <w:rPr>
          <w:rFonts w:ascii="Times New Roman" w:eastAsia="Constantia" w:hAnsi="Times New Roman" w:cs="Times New Roman"/>
        </w:rPr>
        <w:t>May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D94206">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A70707">
        <w:rPr>
          <w:rFonts w:ascii="Times New Roman" w:eastAsia="Constantia" w:hAnsi="Times New Roman" w:cs="Times New Roman"/>
        </w:rPr>
        <w:t xml:space="preserve"> This was followed closely by Caucasian and African-American children which is consistent with most months of this year thus far.</w:t>
      </w:r>
      <w:r>
        <w:rPr>
          <w:rFonts w:ascii="Times New Roman" w:eastAsia="Constantia" w:hAnsi="Times New Roman" w:cs="Times New Roman"/>
        </w:rPr>
        <w:t xml:space="preserve"> </w:t>
      </w:r>
      <w:r w:rsidR="00A70707">
        <w:rPr>
          <w:rFonts w:ascii="Times New Roman" w:eastAsia="Constantia" w:hAnsi="Times New Roman" w:cs="Times New Roman"/>
        </w:rPr>
        <w:t>As previously identified, this</w:t>
      </w:r>
      <w:r w:rsidR="00BD449D">
        <w:rPr>
          <w:rFonts w:ascii="Times New Roman" w:eastAsia="Constantia" w:hAnsi="Times New Roman" w:cs="Times New Roman"/>
        </w:rPr>
        <w:t xml:space="preserve"> </w:t>
      </w:r>
      <w:r w:rsidR="00A70707">
        <w:rPr>
          <w:rFonts w:ascii="Times New Roman" w:eastAsia="Constantia" w:hAnsi="Times New Roman" w:cs="Times New Roman"/>
        </w:rPr>
        <w:t xml:space="preserve">continues to </w:t>
      </w:r>
      <w:r w:rsidR="00BD449D">
        <w:rPr>
          <w:rFonts w:ascii="Times New Roman" w:eastAsia="Constantia" w:hAnsi="Times New Roman" w:cs="Times New Roman"/>
        </w:rPr>
        <w:t>demonstrate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42B5F8DD">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00EEEF4A"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A70707">
        <w:rPr>
          <w:rFonts w:ascii="Times New Roman" w:eastAsia="Constantia" w:hAnsi="Times New Roman" w:cs="Times New Roman"/>
        </w:rPr>
        <w:t xml:space="preserve">significant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w:t>
      </w:r>
      <w:r w:rsidR="001315F8">
        <w:rPr>
          <w:rFonts w:ascii="Times New Roman" w:eastAsia="Constantia" w:hAnsi="Times New Roman" w:cs="Times New Roman"/>
        </w:rPr>
        <w:t xml:space="preserve">more females </w:t>
      </w:r>
      <w:proofErr w:type="gramStart"/>
      <w:r w:rsidR="001315F8">
        <w:rPr>
          <w:rFonts w:ascii="Times New Roman" w:eastAsia="Constantia" w:hAnsi="Times New Roman" w:cs="Times New Roman"/>
        </w:rPr>
        <w:t xml:space="preserve">than </w:t>
      </w:r>
      <w:r w:rsidR="00150F18">
        <w:rPr>
          <w:rFonts w:ascii="Times New Roman" w:eastAsia="Constantia" w:hAnsi="Times New Roman" w:cs="Times New Roman"/>
        </w:rPr>
        <w:t xml:space="preserve"> </w:t>
      </w:r>
      <w:r w:rsidR="004051DF">
        <w:rPr>
          <w:rFonts w:ascii="Times New Roman" w:eastAsia="Constantia" w:hAnsi="Times New Roman" w:cs="Times New Roman"/>
        </w:rPr>
        <w:t>male</w:t>
      </w:r>
      <w:r w:rsidR="00BD449D">
        <w:rPr>
          <w:rFonts w:ascii="Times New Roman" w:eastAsia="Constantia" w:hAnsi="Times New Roman" w:cs="Times New Roman"/>
        </w:rPr>
        <w:t>s</w:t>
      </w:r>
      <w:proofErr w:type="gramEnd"/>
      <w:r w:rsidR="00BD449D">
        <w:rPr>
          <w:rFonts w:ascii="Times New Roman" w:eastAsia="Constantia" w:hAnsi="Times New Roman" w:cs="Times New Roman"/>
        </w:rPr>
        <w:t xml:space="preserve">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w:t>
      </w:r>
      <w:r w:rsidR="00A70707">
        <w:rPr>
          <w:rFonts w:ascii="Times New Roman" w:eastAsia="Constantia" w:hAnsi="Times New Roman" w:cs="Times New Roman"/>
        </w:rPr>
        <w:t>had request for placement for</w:t>
      </w:r>
      <w:r w:rsidR="00BD449D">
        <w:rPr>
          <w:rFonts w:ascii="Times New Roman" w:eastAsia="Constantia" w:hAnsi="Times New Roman" w:cs="Times New Roman"/>
        </w:rPr>
        <w:t xml:space="preserve"> </w:t>
      </w:r>
      <w:r w:rsidR="001315F8">
        <w:rPr>
          <w:rFonts w:ascii="Times New Roman" w:eastAsia="Constantia" w:hAnsi="Times New Roman" w:cs="Times New Roman"/>
        </w:rPr>
        <w:t>2</w:t>
      </w:r>
      <w:r w:rsidR="00BD449D">
        <w:rPr>
          <w:rFonts w:ascii="Times New Roman" w:eastAsia="Constantia" w:hAnsi="Times New Roman" w:cs="Times New Roman"/>
        </w:rPr>
        <w:t xml:space="preserve"> transgendered youth</w:t>
      </w:r>
      <w:r w:rsidR="00A70707">
        <w:rPr>
          <w:rFonts w:ascii="Times New Roman" w:eastAsia="Constantia" w:hAnsi="Times New Roman" w:cs="Times New Roman"/>
        </w:rPr>
        <w:t xml:space="preserve">.  </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4114AE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3D6CE918"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proofErr w:type="gramStart"/>
      <w:r w:rsidR="002116CF">
        <w:rPr>
          <w:rFonts w:ascii="Times New Roman" w:eastAsia="Constantia" w:hAnsi="Times New Roman" w:cs="Times New Roman"/>
        </w:rPr>
        <w:t>May</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B47647">
        <w:rPr>
          <w:rFonts w:ascii="Times New Roman" w:eastAsia="Constantia" w:hAnsi="Times New Roman" w:cs="Times New Roman"/>
        </w:rPr>
        <w:t>1</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1315F8">
        <w:rPr>
          <w:rFonts w:ascii="Times New Roman" w:eastAsia="Constantia" w:hAnsi="Times New Roman" w:cs="Times New Roman"/>
        </w:rPr>
        <w:t>6</w:t>
      </w:r>
      <w:r w:rsidR="004051DF">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B47647">
        <w:rPr>
          <w:rFonts w:ascii="Times New Roman" w:eastAsia="Constantia" w:hAnsi="Times New Roman" w:cs="Times New Roman"/>
        </w:rPr>
        <w:t>1</w:t>
      </w:r>
      <w:r w:rsidR="001315F8">
        <w:rPr>
          <w:rFonts w:ascii="Times New Roman" w:eastAsia="Constantia" w:hAnsi="Times New Roman" w:cs="Times New Roman"/>
        </w:rPr>
        <w:t>48</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0D7B3" w14:textId="77777777" w:rsidR="001C3A53" w:rsidRDefault="001C3A53" w:rsidP="00CD253A">
      <w:pPr>
        <w:spacing w:after="0" w:line="240" w:lineRule="auto"/>
      </w:pPr>
      <w:r>
        <w:separator/>
      </w:r>
    </w:p>
  </w:endnote>
  <w:endnote w:type="continuationSeparator" w:id="0">
    <w:p w14:paraId="3F468DCF" w14:textId="77777777" w:rsidR="001C3A53" w:rsidRDefault="001C3A53"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0D03C889"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A70707">
      <w:rPr>
        <w:noProof/>
        <w:color w:val="4F81BD" w:themeColor="accent1"/>
      </w:rPr>
      <w:t>May</w:t>
    </w:r>
    <w:r>
      <w:rPr>
        <w:noProof/>
        <w:color w:val="4F81BD" w:themeColor="accent1"/>
      </w:rPr>
      <w:t xml:space="preserve"> </w:t>
    </w:r>
    <w:r w:rsidR="00553A7E">
      <w:rPr>
        <w:noProof/>
        <w:color w:val="4F81BD" w:themeColor="accent1"/>
      </w:rPr>
      <w:t>20</w:t>
    </w:r>
    <w:r w:rsidR="00A70707">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EB149" w14:textId="77777777" w:rsidR="001C3A53" w:rsidRDefault="001C3A53" w:rsidP="00CD253A">
      <w:pPr>
        <w:spacing w:after="0" w:line="240" w:lineRule="auto"/>
      </w:pPr>
      <w:r>
        <w:separator/>
      </w:r>
    </w:p>
  </w:footnote>
  <w:footnote w:type="continuationSeparator" w:id="0">
    <w:p w14:paraId="1D787171" w14:textId="77777777" w:rsidR="001C3A53" w:rsidRDefault="001C3A53"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41A4"/>
    <w:rsid w:val="001A5A2C"/>
    <w:rsid w:val="001A6F69"/>
    <w:rsid w:val="001B508C"/>
    <w:rsid w:val="001C2C4A"/>
    <w:rsid w:val="001C3A53"/>
    <w:rsid w:val="001D433F"/>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4F03DE"/>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0707"/>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47647"/>
    <w:rsid w:val="00B57DF6"/>
    <w:rsid w:val="00B66629"/>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4206"/>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F04FDE"/>
    <w:rsid w:val="00F21512"/>
    <w:rsid w:val="00F2186A"/>
    <w:rsid w:val="00F30669"/>
    <w:rsid w:val="00F46013"/>
    <w:rsid w:val="00F70CD6"/>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F37-4B06-88FC-3EC28ACF4315}"/>
              </c:ext>
            </c:extLst>
          </c:dPt>
          <c:dLbls>
            <c:dLbl>
              <c:idx val="0"/>
              <c:layout>
                <c:manualLayout>
                  <c:x val="6.1210911510312709E-2"/>
                  <c:y val="-2.43309002433090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0379241516966058"/>
                  <c:y val="-0.4428223844282238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996007984031935"/>
                  <c:y val="2.91970802919708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1.5968063872255488E-2"/>
                  <c:y val="0.1119221411192214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1.3306719893546242E-2"/>
                  <c:y val="-9.24574209245742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1.330671989354624E-2"/>
                  <c:y val="-2.2303067576093417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0-4 years (29)</c:v>
                </c:pt>
                <c:pt idx="1">
                  <c:v>5-8 years (27)</c:v>
                </c:pt>
                <c:pt idx="2">
                  <c:v>9-11 years (21)</c:v>
                </c:pt>
                <c:pt idx="3">
                  <c:v>12-14 years (41)</c:v>
                </c:pt>
                <c:pt idx="4">
                  <c:v>15-17 years (33</c:v>
                </c:pt>
                <c:pt idx="5">
                  <c:v>18+ years (4)</c:v>
                </c:pt>
              </c:strCache>
            </c:strRef>
          </c:cat>
          <c:val>
            <c:numRef>
              <c:f>Sheet1!$B$2:$B$7</c:f>
              <c:numCache>
                <c:formatCode>General</c:formatCode>
                <c:ptCount val="6"/>
                <c:pt idx="0">
                  <c:v>29</c:v>
                </c:pt>
                <c:pt idx="1">
                  <c:v>27</c:v>
                </c:pt>
                <c:pt idx="2">
                  <c:v>21</c:v>
                </c:pt>
                <c:pt idx="3">
                  <c:v>41</c:v>
                </c:pt>
                <c:pt idx="4">
                  <c:v>33</c:v>
                </c:pt>
                <c:pt idx="5">
                  <c:v>4</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F37-4B06-88FC-3EC28ACF43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9F37-4B06-88FC-3EC28ACF431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9F37-4B06-88FC-3EC28ACF431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9F37-4B06-88FC-3EC28ACF431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F37-4B06-88FC-3EC28ACF431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F37-4B06-88FC-3EC28ACF431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0-4 years (29)</c:v>
                      </c:pt>
                      <c:pt idx="1">
                        <c:v>5-8 years (27)</c:v>
                      </c:pt>
                      <c:pt idx="2">
                        <c:v>9-11 years (21)</c:v>
                      </c:pt>
                      <c:pt idx="3">
                        <c:v>12-14 years (41)</c:v>
                      </c:pt>
                      <c:pt idx="4">
                        <c:v>15-17 years (33</c:v>
                      </c:pt>
                      <c:pt idx="5">
                        <c:v>18+ years (4)</c:v>
                      </c:pt>
                    </c:strCache>
                  </c:strRef>
                </c:cat>
                <c:val>
                  <c:numRef>
                    <c:extLst>
                      <c:ext uri="{02D57815-91ED-43cb-92C2-25804820EDAC}">
                        <c15:formulaRef>
                          <c15:sqref>Sheet1!$C$2:$C$7</c15:sqref>
                        </c15:formulaRef>
                      </c:ext>
                    </c:extLst>
                    <c:numCache>
                      <c:formatCode>General</c:formatCode>
                      <c:ptCount val="6"/>
                      <c:pt idx="0">
                        <c:v>17</c:v>
                      </c:pt>
                      <c:pt idx="1">
                        <c:v>9</c:v>
                      </c:pt>
                      <c:pt idx="2">
                        <c:v>-8</c:v>
                      </c:pt>
                      <c:pt idx="3">
                        <c:v>17</c:v>
                      </c:pt>
                      <c:pt idx="4">
                        <c:v>3</c:v>
                      </c:pt>
                      <c:pt idx="5">
                        <c:v>0</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850-4120-A421-78D0AC1C22F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850-4120-A421-78D0AC1C22F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850-4120-A421-78D0AC1C22F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850-4120-A421-78D0AC1C22F8}"/>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5850-4120-A421-78D0AC1C22F8}"/>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C288-4458-8CA7-55EB29FECAA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8-155F-44E8-982C-86EDACC70E99}"/>
              </c:ext>
            </c:extLst>
          </c:dPt>
          <c:dLbls>
            <c:dLbl>
              <c:idx val="0"/>
              <c:layout>
                <c:manualLayout>
                  <c:x val="0.15238095238095239"/>
                  <c:y val="-3.69088811995386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0.10884353741496589"/>
                  <c:y val="3.69088811995386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5238095238095239"/>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4.8979591836734691E-2"/>
                  <c:y val="0.1799307958477508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4489795918367346"/>
                  <c:y val="3.69088811995386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0204081632653063"/>
                  <c:y val="-6.459054209919262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530612244897959"/>
                  <c:y val="-8.765859284890427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34</c:v>
                </c:pt>
                <c:pt idx="1">
                  <c:v>14</c:v>
                </c:pt>
                <c:pt idx="2">
                  <c:v>38</c:v>
                </c:pt>
                <c:pt idx="3">
                  <c:v>56</c:v>
                </c:pt>
                <c:pt idx="4">
                  <c:v>9</c:v>
                </c:pt>
                <c:pt idx="5">
                  <c:v>3</c:v>
                </c:pt>
                <c:pt idx="6">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9D4C-4D9D-83C2-E68F01FE084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9D4C-4D9D-83C2-E68F01FE084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6-9D4C-4D9D-83C2-E68F01FE084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9D4C-4D9D-83C2-E68F01FE0844}"/>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B-9D4C-4D9D-83C2-E68F01FE0844}"/>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C288-4458-8CA7-55EB29FECAA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2</c:v>
                      </c:pt>
                      <c:pt idx="1">
                        <c:v>2</c:v>
                      </c:pt>
                      <c:pt idx="2">
                        <c:v>8</c:v>
                      </c:pt>
                      <c:pt idx="3">
                        <c:v>34</c:v>
                      </c:pt>
                      <c:pt idx="4">
                        <c:v>-12</c:v>
                      </c:pt>
                      <c:pt idx="5">
                        <c:v>3</c:v>
                      </c:pt>
                      <c:pt idx="6">
                        <c:v>1</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72</c:v>
                </c:pt>
                <c:pt idx="1">
                  <c:v>81</c:v>
                </c:pt>
                <c:pt idx="2">
                  <c:v>2</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16</c:v>
                </c:pt>
                <c:pt idx="1">
                  <c:v>25</c:v>
                </c:pt>
                <c:pt idx="2">
                  <c:v>-3</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114</c:v>
                </c:pt>
                <c:pt idx="1">
                  <c:v>2</c:v>
                </c:pt>
                <c:pt idx="2">
                  <c:v>1</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-129</c:v>
                </c:pt>
                <c:pt idx="1">
                  <c:v>-13</c:v>
                </c:pt>
                <c:pt idx="2">
                  <c:v>1</c:v>
                </c:pt>
                <c:pt idx="3">
                  <c:v>-22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338E5660-84F3-4538-AB1F-CEC18B13D26B}"/>
</file>

<file path=customXml/itemProps3.xml><?xml version="1.0" encoding="utf-8"?>
<ds:datastoreItem xmlns:ds="http://schemas.openxmlformats.org/officeDocument/2006/customXml" ds:itemID="{11DDE52C-EA69-4154-BE1F-801B96C792CE}"/>
</file>

<file path=docProps/app.xml><?xml version="1.0" encoding="utf-8"?>
<Properties xmlns="http://schemas.openxmlformats.org/officeDocument/2006/extended-properties" xmlns:vt="http://schemas.openxmlformats.org/officeDocument/2006/docPropsVTypes">
  <Template>Normal</Template>
  <TotalTime>9</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2020-10-20T22:33:00Z</dcterms:created>
  <dcterms:modified xsi:type="dcterms:W3CDTF">2020-10-20T22:33:00Z</dcterms:modified>
</cp:coreProperties>
</file>